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62" w:type="dxa"/>
        <w:tblInd w:w="-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8345"/>
        <w:gridCol w:w="2416"/>
      </w:tblGrid>
      <w:tr w:rsidR="00E57B24" w14:paraId="56CCE37F" w14:textId="79B8D55E" w:rsidTr="00E57B24">
        <w:trPr>
          <w:trHeight w:val="389"/>
        </w:trPr>
        <w:tc>
          <w:tcPr>
            <w:tcW w:w="14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3660" w14:textId="77777777" w:rsidR="00E57B24" w:rsidRDefault="00E57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Health Equity Competency Assessment</w:t>
            </w:r>
          </w:p>
        </w:tc>
      </w:tr>
      <w:tr w:rsidR="00E57B24" w14:paraId="139CD4DC" w14:textId="158BBEDB" w:rsidTr="00E57B24">
        <w:trPr>
          <w:trHeight w:val="389"/>
        </w:trPr>
        <w:tc>
          <w:tcPr>
            <w:tcW w:w="1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06B0" w14:textId="6BB1AC07" w:rsidR="00E57B24" w:rsidRPr="00833368" w:rsidRDefault="00E57B24">
            <w:pPr>
              <w:jc w:val="center"/>
              <w:rPr>
                <w:b/>
                <w:bCs/>
              </w:rPr>
            </w:pPr>
            <w:r w:rsidRPr="00833368">
              <w:rPr>
                <w:b/>
                <w:bCs/>
              </w:rPr>
              <w:t>Equity Knowledge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5A7D7689" w14:textId="77777777" w:rsidR="00E57B24" w:rsidRPr="00833368" w:rsidRDefault="00E57B24">
            <w:pPr>
              <w:jc w:val="center"/>
              <w:rPr>
                <w:b/>
                <w:bCs/>
              </w:rPr>
            </w:pPr>
          </w:p>
        </w:tc>
      </w:tr>
      <w:tr w:rsidR="00E57B24" w14:paraId="3E1D8CA0" w14:textId="14454A97" w:rsidTr="00E57B24">
        <w:trPr>
          <w:trHeight w:val="107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A5C17" w14:textId="65ACE429" w:rsidR="00E57B24" w:rsidRPr="00833368" w:rsidRDefault="00E57B24">
            <w:pPr>
              <w:rPr>
                <w:b/>
                <w:bCs/>
              </w:rPr>
            </w:pPr>
            <w:r w:rsidRPr="00833368">
              <w:rPr>
                <w:b/>
                <w:bCs/>
              </w:rPr>
              <w:t>Health Equity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DA96" w14:textId="33C63463" w:rsidR="00E57B24" w:rsidRPr="00D269D2" w:rsidRDefault="00E57B24">
            <w:r w:rsidRPr="00D269D2">
              <w:t xml:space="preserve"> Comfortable with the basic</w:t>
            </w:r>
            <w:r>
              <w:t xml:space="preserve"> understanding of health disparities, </w:t>
            </w:r>
            <w:r w:rsidRPr="00D269D2">
              <w:t>term</w:t>
            </w:r>
            <w:r>
              <w:t xml:space="preserve">inology, </w:t>
            </w:r>
            <w:r w:rsidRPr="00D269D2">
              <w:t>and concepts of health equity and social justice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BFE18E" w14:textId="77777777" w:rsidR="00E57B24" w:rsidRPr="00D269D2" w:rsidRDefault="00E57B24"/>
        </w:tc>
      </w:tr>
      <w:tr w:rsidR="00E57B24" w14:paraId="66CC944A" w14:textId="007569C4" w:rsidTr="00E57B24">
        <w:trPr>
          <w:trHeight w:val="107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B1B1" w14:textId="77777777" w:rsidR="00E57B24" w:rsidRPr="00833368" w:rsidRDefault="00E57B24">
            <w:pPr>
              <w:rPr>
                <w:b/>
                <w:bCs/>
              </w:rPr>
            </w:pPr>
            <w:r w:rsidRPr="00833368">
              <w:rPr>
                <w:b/>
                <w:bCs/>
              </w:rPr>
              <w:t>Intersectionality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856D" w14:textId="3D31489E" w:rsidR="00E57B24" w:rsidRPr="00D269D2" w:rsidRDefault="00E57B24">
            <w:r>
              <w:t xml:space="preserve">Basic understanding of intersectional </w:t>
            </w: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social categorizations and adopting an</w:t>
            </w:r>
            <w:r w:rsidRPr="00D269D2">
              <w:t xml:space="preserve"> intersectional approach to health equity</w:t>
            </w:r>
            <w:r>
              <w:t xml:space="preserve"> and prevention</w:t>
            </w:r>
            <w:r w:rsidRPr="00D269D2">
              <w:t xml:space="preserve"> efforts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CB368" w14:textId="77777777" w:rsidR="00E57B24" w:rsidRDefault="00E57B24"/>
        </w:tc>
      </w:tr>
      <w:tr w:rsidR="00E57B24" w14:paraId="31ABB1D7" w14:textId="1A56F9CF" w:rsidTr="00E57B24">
        <w:trPr>
          <w:trHeight w:val="425"/>
        </w:trPr>
        <w:tc>
          <w:tcPr>
            <w:tcW w:w="121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E4F68" w14:textId="77777777" w:rsidR="00E57B24" w:rsidRPr="00833368" w:rsidRDefault="00E57B24">
            <w:pPr>
              <w:jc w:val="center"/>
              <w:rPr>
                <w:b/>
                <w:bCs/>
                <w:color w:val="000000"/>
              </w:rPr>
            </w:pPr>
            <w:r w:rsidRPr="00833368">
              <w:rPr>
                <w:b/>
                <w:bCs/>
                <w:color w:val="000000"/>
              </w:rPr>
              <w:t>Network Building</w:t>
            </w: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7A986447" w14:textId="43413796" w:rsidR="00E57B24" w:rsidRPr="00833368" w:rsidRDefault="00E57B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B24" w14:paraId="64FC5EE6" w14:textId="23D737AE" w:rsidTr="00E57B24">
        <w:trPr>
          <w:trHeight w:val="1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4386" w14:textId="77777777" w:rsidR="00E57B24" w:rsidRPr="00833368" w:rsidRDefault="00E57B24">
            <w:pPr>
              <w:rPr>
                <w:b/>
                <w:bCs/>
              </w:rPr>
            </w:pPr>
            <w:r w:rsidRPr="00833368">
              <w:rPr>
                <w:b/>
                <w:bCs/>
              </w:rPr>
              <w:t>Recruitment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2AEB" w14:textId="318C7C35" w:rsidR="00E57B24" w:rsidRPr="00D269D2" w:rsidRDefault="00E57B24">
            <w:r>
              <w:t>Build a network of</w:t>
            </w:r>
            <w:r w:rsidRPr="00D269D2">
              <w:t xml:space="preserve"> individuals and organizations that are comprised of and/or serve populations </w:t>
            </w:r>
            <w:r>
              <w:t xml:space="preserve">most </w:t>
            </w:r>
            <w:r w:rsidRPr="00D269D2">
              <w:t xml:space="preserve">impacted </w:t>
            </w:r>
            <w:r>
              <w:t>by substance use</w:t>
            </w:r>
            <w:r w:rsidRPr="00D269D2">
              <w:t xml:space="preserve"> related disparities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83147" w14:textId="77777777" w:rsidR="00E57B24" w:rsidRPr="00D269D2" w:rsidRDefault="00E57B24"/>
        </w:tc>
      </w:tr>
      <w:tr w:rsidR="00E57B24" w14:paraId="7E66552C" w14:textId="4C1AA8D1" w:rsidTr="00E57B24">
        <w:trPr>
          <w:trHeight w:val="1641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17C30" w14:textId="77777777" w:rsidR="00E57B24" w:rsidRPr="00833368" w:rsidRDefault="00E57B24">
            <w:pPr>
              <w:rPr>
                <w:b/>
                <w:bCs/>
              </w:rPr>
            </w:pPr>
            <w:r w:rsidRPr="00833368">
              <w:rPr>
                <w:b/>
                <w:bCs/>
              </w:rPr>
              <w:t>Engagement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2716" w14:textId="613DB004" w:rsidR="00E57B24" w:rsidRPr="00D269D2" w:rsidRDefault="00E57B24">
            <w:r w:rsidRPr="00D269D2">
              <w:t xml:space="preserve">Actively engage individuals and organizations that are comprised of and/or serve populations impacted by </w:t>
            </w:r>
            <w:r>
              <w:t>substance use</w:t>
            </w:r>
            <w:r w:rsidRPr="00D269D2">
              <w:t xml:space="preserve"> related disparities in </w:t>
            </w:r>
            <w:r>
              <w:t>network planning, decision making and implementation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791DD" w14:textId="77777777" w:rsidR="00E57B24" w:rsidRPr="00D269D2" w:rsidRDefault="00E57B24"/>
        </w:tc>
      </w:tr>
      <w:tr w:rsidR="00E57B24" w14:paraId="11B642C6" w14:textId="51C84E2A" w:rsidTr="00E57B24">
        <w:trPr>
          <w:trHeight w:val="425"/>
        </w:trPr>
        <w:tc>
          <w:tcPr>
            <w:tcW w:w="121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5B06" w14:textId="1B1E2899" w:rsidR="00E57B24" w:rsidRPr="00833368" w:rsidRDefault="00E57B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Policy, Systems and Environmental Change</w:t>
            </w: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61AF3E59" w14:textId="38283260" w:rsidR="00E57B24" w:rsidRPr="00833368" w:rsidRDefault="00E57B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B24" w14:paraId="72625EC4" w14:textId="15AB59BC" w:rsidTr="00E57B24">
        <w:trPr>
          <w:trHeight w:val="546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6386" w14:textId="359D699E" w:rsidR="00E57B24" w:rsidRPr="00833368" w:rsidRDefault="00E57B24">
            <w:pPr>
              <w:rPr>
                <w:b/>
                <w:bCs/>
              </w:rPr>
            </w:pPr>
            <w:r>
              <w:rPr>
                <w:b/>
                <w:bCs/>
              </w:rPr>
              <w:t>PSE</w:t>
            </w:r>
            <w:r w:rsidRPr="00833368">
              <w:rPr>
                <w:b/>
                <w:bCs/>
              </w:rPr>
              <w:t xml:space="preserve"> Impact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CAFE" w14:textId="6F083A70" w:rsidR="00E57B24" w:rsidRPr="00D269D2" w:rsidRDefault="00E57B24">
            <w:r>
              <w:t xml:space="preserve">Assess </w:t>
            </w:r>
            <w:r w:rsidRPr="00D269D2">
              <w:t xml:space="preserve">potential and existing </w:t>
            </w:r>
            <w:r>
              <w:t xml:space="preserve">PSE strategies impact on health equity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DA87B7" w14:textId="77777777" w:rsidR="00E57B24" w:rsidRPr="00D269D2" w:rsidRDefault="00E57B24"/>
        </w:tc>
      </w:tr>
      <w:tr w:rsidR="00E57B24" w14:paraId="2AB34287" w14:textId="77B146B3" w:rsidTr="00E57B24">
        <w:trPr>
          <w:trHeight w:val="1094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8601" w14:textId="22600C78" w:rsidR="00E57B24" w:rsidRPr="00833368" w:rsidRDefault="00E57B24">
            <w:pPr>
              <w:rPr>
                <w:b/>
                <w:bCs/>
              </w:rPr>
            </w:pPr>
            <w:r>
              <w:rPr>
                <w:b/>
                <w:bCs/>
              </w:rPr>
              <w:t>PSE Education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B77E" w14:textId="2938CBA9" w:rsidR="00E57B24" w:rsidRPr="00D269D2" w:rsidRDefault="00E57B24" w:rsidP="00D269D2">
            <w:r>
              <w:t>Educate decision makers, and decision</w:t>
            </w:r>
            <w:r w:rsidRPr="00D269D2">
              <w:t xml:space="preserve">-making </w:t>
            </w:r>
            <w:r>
              <w:t xml:space="preserve">bodies on health equity and how potential and existing policies, systems and environments that contribute to health equity or health disparities   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B8C8B" w14:textId="77777777" w:rsidR="00E57B24" w:rsidRPr="00D269D2" w:rsidRDefault="00E57B24" w:rsidP="00D269D2"/>
        </w:tc>
      </w:tr>
      <w:tr w:rsidR="00E57B24" w14:paraId="79BB1BC1" w14:textId="74B21DB7" w:rsidTr="00E57B24">
        <w:trPr>
          <w:trHeight w:val="425"/>
        </w:trPr>
        <w:tc>
          <w:tcPr>
            <w:tcW w:w="121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A0378" w14:textId="77777777" w:rsidR="00E57B24" w:rsidRPr="00833368" w:rsidRDefault="00E57B24">
            <w:pPr>
              <w:jc w:val="center"/>
              <w:rPr>
                <w:b/>
                <w:bCs/>
                <w:color w:val="000000"/>
              </w:rPr>
            </w:pPr>
            <w:r w:rsidRPr="00833368">
              <w:rPr>
                <w:b/>
                <w:bCs/>
                <w:color w:val="000000"/>
              </w:rPr>
              <w:t>Facilitation</w:t>
            </w: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170A79A2" w14:textId="2C30A295" w:rsidR="00E57B24" w:rsidRPr="00833368" w:rsidRDefault="00E57B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B24" w14:paraId="749D3E58" w14:textId="3984FEBE" w:rsidTr="00E57B24">
        <w:trPr>
          <w:trHeight w:val="1094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C4E9" w14:textId="77777777" w:rsidR="00E57B24" w:rsidRPr="00833368" w:rsidRDefault="00E57B24">
            <w:pPr>
              <w:rPr>
                <w:b/>
                <w:bCs/>
              </w:rPr>
            </w:pPr>
            <w:r w:rsidRPr="00833368">
              <w:rPr>
                <w:b/>
                <w:bCs/>
              </w:rPr>
              <w:t>Conflict Management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D39F" w14:textId="2D2D6A6E" w:rsidR="00E57B24" w:rsidRPr="00D269D2" w:rsidRDefault="00E57B24">
            <w:r>
              <w:t>Facilitate effective, proactive, and</w:t>
            </w:r>
            <w:r w:rsidRPr="00D269D2">
              <w:t xml:space="preserve"> healthy con</w:t>
            </w:r>
            <w:r>
              <w:t>versations, address</w:t>
            </w:r>
            <w:r w:rsidRPr="00D269D2">
              <w:t xml:space="preserve"> unhealthy conflicts, </w:t>
            </w:r>
            <w:r>
              <w:t>and create an inclusive space for network partners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998B06" w14:textId="77777777" w:rsidR="00E57B24" w:rsidRPr="00D269D2" w:rsidRDefault="00E57B24"/>
        </w:tc>
      </w:tr>
      <w:tr w:rsidR="00E57B24" w14:paraId="26C00642" w14:textId="7293D2E4" w:rsidTr="00E57B24">
        <w:trPr>
          <w:trHeight w:val="107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B007" w14:textId="77777777" w:rsidR="00E57B24" w:rsidRPr="00833368" w:rsidRDefault="00E57B24">
            <w:pPr>
              <w:rPr>
                <w:b/>
                <w:bCs/>
              </w:rPr>
            </w:pPr>
            <w:r w:rsidRPr="00833368">
              <w:rPr>
                <w:b/>
                <w:bCs/>
              </w:rPr>
              <w:t>Power Dynamics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D256" w14:textId="73405866" w:rsidR="00E57B24" w:rsidRPr="001C15E3" w:rsidRDefault="00E57B24">
            <w:r w:rsidRPr="001C15E3">
              <w:t>Acknowledge</w:t>
            </w:r>
            <w:r>
              <w:t xml:space="preserve"> interpersonal, institutional, and systemic </w:t>
            </w:r>
            <w:r w:rsidRPr="001C15E3">
              <w:t>power differentials</w:t>
            </w:r>
            <w:r>
              <w:t xml:space="preserve"> and address them within network and workplan activities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32B196" w14:textId="77777777" w:rsidR="00E57B24" w:rsidRPr="001C15E3" w:rsidRDefault="00E57B24"/>
        </w:tc>
      </w:tr>
      <w:tr w:rsidR="00E57B24" w14:paraId="7C791090" w14:textId="3FACDCAC" w:rsidTr="00E57B24">
        <w:trPr>
          <w:trHeight w:val="416"/>
        </w:trPr>
        <w:tc>
          <w:tcPr>
            <w:tcW w:w="121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EAFE" w14:textId="77777777" w:rsidR="00E57B24" w:rsidRPr="00833368" w:rsidRDefault="00E57B24">
            <w:pPr>
              <w:jc w:val="center"/>
              <w:rPr>
                <w:b/>
                <w:bCs/>
                <w:color w:val="000000"/>
              </w:rPr>
            </w:pPr>
            <w:r w:rsidRPr="00833368">
              <w:rPr>
                <w:b/>
                <w:bCs/>
                <w:color w:val="000000"/>
              </w:rPr>
              <w:t>Youth</w:t>
            </w:r>
            <w:r>
              <w:rPr>
                <w:b/>
                <w:bCs/>
                <w:color w:val="000000"/>
              </w:rPr>
              <w:t xml:space="preserve"> Leadership</w:t>
            </w: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18C9E114" w14:textId="29623354" w:rsidR="00E57B24" w:rsidRPr="00833368" w:rsidRDefault="00E57B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B24" w14:paraId="4B39EF58" w14:textId="76B26A8D" w:rsidTr="00E57B24">
        <w:trPr>
          <w:trHeight w:val="107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54C8" w14:textId="690C5873" w:rsidR="00E57B24" w:rsidRPr="00833368" w:rsidRDefault="00E57B24">
            <w:pPr>
              <w:rPr>
                <w:b/>
                <w:bCs/>
              </w:rPr>
            </w:pPr>
            <w:r w:rsidRPr="00833368">
              <w:rPr>
                <w:b/>
                <w:bCs/>
              </w:rPr>
              <w:t xml:space="preserve">Youth </w:t>
            </w:r>
            <w:r>
              <w:rPr>
                <w:b/>
                <w:bCs/>
              </w:rPr>
              <w:t>Informed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48DC" w14:textId="0F6EEAAB" w:rsidR="00E57B24" w:rsidRPr="00D269D2" w:rsidRDefault="00E57B24">
            <w:r>
              <w:t xml:space="preserve">Ensure youth including representation from youth impacted by substance use related disparities inform and guide network activities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910A8F" w14:textId="77777777" w:rsidR="00E57B24" w:rsidRPr="00D269D2" w:rsidRDefault="00E57B24"/>
        </w:tc>
      </w:tr>
      <w:tr w:rsidR="00E57B24" w14:paraId="4EB8E839" w14:textId="07A67F96" w:rsidTr="00E57B24">
        <w:trPr>
          <w:trHeight w:val="1340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F17E" w14:textId="2947C27C" w:rsidR="00E57B24" w:rsidRPr="00833368" w:rsidRDefault="00E57B24">
            <w:pPr>
              <w:rPr>
                <w:b/>
                <w:bCs/>
              </w:rPr>
            </w:pPr>
            <w:r w:rsidRPr="00833368">
              <w:rPr>
                <w:b/>
                <w:bCs/>
              </w:rPr>
              <w:t xml:space="preserve">Youth </w:t>
            </w:r>
            <w:r>
              <w:rPr>
                <w:b/>
                <w:bCs/>
              </w:rPr>
              <w:t>Collaboration</w:t>
            </w:r>
            <w:r w:rsidRPr="00833368">
              <w:rPr>
                <w:b/>
                <w:bCs/>
              </w:rPr>
              <w:t xml:space="preserve"> </w:t>
            </w:r>
          </w:p>
        </w:tc>
        <w:tc>
          <w:tcPr>
            <w:tcW w:w="8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1F2D" w14:textId="2FDD7D7E" w:rsidR="00E57B24" w:rsidRPr="00D269D2" w:rsidRDefault="00E57B24">
            <w:r w:rsidRPr="00C73638">
              <w:t xml:space="preserve">Build spaces for youth leadership </w:t>
            </w:r>
            <w:r>
              <w:t xml:space="preserve">development </w:t>
            </w:r>
            <w:r w:rsidRPr="00C73638">
              <w:t>and collaboration with youth</w:t>
            </w:r>
            <w:r>
              <w:t xml:space="preserve">, </w:t>
            </w:r>
            <w:r w:rsidRPr="00C73638">
              <w:t>youth led organizations and</w:t>
            </w:r>
            <w:r>
              <w:t>/or</w:t>
            </w:r>
            <w:r w:rsidRPr="00C73638">
              <w:t xml:space="preserve"> coalitions to implement network prevention efforts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303852" w14:textId="77777777" w:rsidR="00E57B24" w:rsidRPr="00D269D2" w:rsidRDefault="00E57B24"/>
        </w:tc>
      </w:tr>
    </w:tbl>
    <w:p w14:paraId="26ED8CAA" w14:textId="25D358F5" w:rsidR="00C73638" w:rsidRDefault="00C73638"/>
    <w:p w14:paraId="3808754A" w14:textId="378859E5" w:rsidR="00E57B24" w:rsidRDefault="00E57B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57B24" w14:paraId="251298BF" w14:textId="77777777" w:rsidTr="00E57B24">
        <w:trPr>
          <w:trHeight w:val="575"/>
        </w:trPr>
        <w:tc>
          <w:tcPr>
            <w:tcW w:w="2590" w:type="dxa"/>
            <w:shd w:val="clear" w:color="auto" w:fill="9999FF"/>
          </w:tcPr>
          <w:p w14:paraId="018105BD" w14:textId="5D387FF0" w:rsidR="00E57B24" w:rsidRPr="00E57B24" w:rsidRDefault="00E57B24" w:rsidP="00E57B24">
            <w:pPr>
              <w:jc w:val="center"/>
              <w:rPr>
                <w:sz w:val="44"/>
                <w:szCs w:val="44"/>
              </w:rPr>
            </w:pPr>
            <w:r w:rsidRPr="00E57B24">
              <w:rPr>
                <w:sz w:val="44"/>
                <w:szCs w:val="44"/>
              </w:rPr>
              <w:t>Beginner</w:t>
            </w:r>
          </w:p>
        </w:tc>
        <w:tc>
          <w:tcPr>
            <w:tcW w:w="2590" w:type="dxa"/>
            <w:shd w:val="clear" w:color="auto" w:fill="9CC2E5" w:themeFill="accent5" w:themeFillTint="99"/>
          </w:tcPr>
          <w:p w14:paraId="4DC5C23B" w14:textId="7B12F79F" w:rsidR="00E57B24" w:rsidRPr="00E57B24" w:rsidRDefault="00E57B24" w:rsidP="00E57B24">
            <w:pPr>
              <w:jc w:val="center"/>
              <w:rPr>
                <w:sz w:val="44"/>
                <w:szCs w:val="44"/>
              </w:rPr>
            </w:pPr>
            <w:r w:rsidRPr="00E57B24">
              <w:rPr>
                <w:sz w:val="44"/>
                <w:szCs w:val="44"/>
              </w:rPr>
              <w:t>Novice</w:t>
            </w:r>
          </w:p>
        </w:tc>
        <w:tc>
          <w:tcPr>
            <w:tcW w:w="2590" w:type="dxa"/>
            <w:shd w:val="clear" w:color="auto" w:fill="A8D08D" w:themeFill="accent6" w:themeFillTint="99"/>
          </w:tcPr>
          <w:p w14:paraId="36B92F78" w14:textId="2105B04A" w:rsidR="00E57B24" w:rsidRPr="00E57B24" w:rsidRDefault="00E57B24" w:rsidP="00E57B24">
            <w:pPr>
              <w:jc w:val="center"/>
              <w:rPr>
                <w:sz w:val="44"/>
                <w:szCs w:val="44"/>
              </w:rPr>
            </w:pPr>
            <w:r w:rsidRPr="00E57B24">
              <w:rPr>
                <w:sz w:val="44"/>
                <w:szCs w:val="44"/>
              </w:rPr>
              <w:t>Capable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14:paraId="795EF252" w14:textId="3CC09E96" w:rsidR="00E57B24" w:rsidRPr="00E57B24" w:rsidRDefault="00E57B24" w:rsidP="00E57B24">
            <w:pPr>
              <w:jc w:val="center"/>
              <w:rPr>
                <w:sz w:val="44"/>
                <w:szCs w:val="44"/>
              </w:rPr>
            </w:pPr>
            <w:r w:rsidRPr="00E57B24">
              <w:rPr>
                <w:sz w:val="44"/>
                <w:szCs w:val="44"/>
              </w:rPr>
              <w:t>Confident</w:t>
            </w:r>
          </w:p>
        </w:tc>
        <w:tc>
          <w:tcPr>
            <w:tcW w:w="2590" w:type="dxa"/>
            <w:shd w:val="clear" w:color="auto" w:fill="FFA143"/>
          </w:tcPr>
          <w:p w14:paraId="4A832AED" w14:textId="5FCA063D" w:rsidR="00E57B24" w:rsidRPr="00E57B24" w:rsidRDefault="00E57B24" w:rsidP="00E57B24">
            <w:pPr>
              <w:jc w:val="center"/>
              <w:rPr>
                <w:sz w:val="44"/>
                <w:szCs w:val="44"/>
              </w:rPr>
            </w:pPr>
            <w:r w:rsidRPr="00E57B24">
              <w:rPr>
                <w:sz w:val="44"/>
                <w:szCs w:val="44"/>
              </w:rPr>
              <w:t>Expert</w:t>
            </w:r>
          </w:p>
        </w:tc>
      </w:tr>
      <w:tr w:rsidR="00E57B24" w14:paraId="1C8277BA" w14:textId="77777777" w:rsidTr="00E57B24">
        <w:trPr>
          <w:trHeight w:val="1682"/>
        </w:trPr>
        <w:tc>
          <w:tcPr>
            <w:tcW w:w="2590" w:type="dxa"/>
            <w:shd w:val="clear" w:color="auto" w:fill="9999FF"/>
          </w:tcPr>
          <w:p w14:paraId="557A9846" w14:textId="639C9E7D" w:rsidR="00E57B24" w:rsidRPr="006F5980" w:rsidRDefault="00E57B24" w:rsidP="006F5980">
            <w:pPr>
              <w:jc w:val="center"/>
              <w:rPr>
                <w:sz w:val="24"/>
                <w:szCs w:val="24"/>
              </w:rPr>
            </w:pPr>
            <w:r w:rsidRPr="006F5980">
              <w:rPr>
                <w:sz w:val="24"/>
                <w:szCs w:val="24"/>
              </w:rPr>
              <w:t xml:space="preserve">This concept is new or unfamiliar. </w:t>
            </w:r>
            <w:r w:rsidR="006F5980" w:rsidRPr="006F5980">
              <w:rPr>
                <w:sz w:val="24"/>
                <w:szCs w:val="24"/>
              </w:rPr>
              <w:t>I need a lot of</w:t>
            </w:r>
            <w:r w:rsidRPr="006F5980">
              <w:rPr>
                <w:sz w:val="24"/>
                <w:szCs w:val="24"/>
              </w:rPr>
              <w:t xml:space="preserve"> education and guidance</w:t>
            </w:r>
            <w:r w:rsidR="006F5980" w:rsidRPr="006F5980">
              <w:rPr>
                <w:sz w:val="24"/>
                <w:szCs w:val="24"/>
              </w:rPr>
              <w:t xml:space="preserve"> putting it into action.</w:t>
            </w:r>
          </w:p>
        </w:tc>
        <w:tc>
          <w:tcPr>
            <w:tcW w:w="2590" w:type="dxa"/>
            <w:shd w:val="clear" w:color="auto" w:fill="9CC2E5" w:themeFill="accent5" w:themeFillTint="99"/>
          </w:tcPr>
          <w:p w14:paraId="5B309ACE" w14:textId="0BBA8609" w:rsidR="00E57B24" w:rsidRPr="006F5980" w:rsidRDefault="00E57B24" w:rsidP="006F5980">
            <w:pPr>
              <w:jc w:val="center"/>
              <w:rPr>
                <w:sz w:val="24"/>
                <w:szCs w:val="24"/>
              </w:rPr>
            </w:pPr>
            <w:r w:rsidRPr="006F5980">
              <w:rPr>
                <w:sz w:val="24"/>
                <w:szCs w:val="24"/>
              </w:rPr>
              <w:t>I am starting to understand this concept. I</w:t>
            </w:r>
            <w:r w:rsidR="00A20C5E">
              <w:rPr>
                <w:sz w:val="24"/>
                <w:szCs w:val="24"/>
              </w:rPr>
              <w:t xml:space="preserve"> </w:t>
            </w:r>
            <w:r w:rsidRPr="006F5980">
              <w:rPr>
                <w:sz w:val="24"/>
                <w:szCs w:val="24"/>
              </w:rPr>
              <w:t xml:space="preserve">need </w:t>
            </w:r>
            <w:r w:rsidR="006F5980" w:rsidRPr="006F5980">
              <w:rPr>
                <w:sz w:val="24"/>
                <w:szCs w:val="24"/>
              </w:rPr>
              <w:t xml:space="preserve">some </w:t>
            </w:r>
            <w:r w:rsidRPr="006F5980">
              <w:rPr>
                <w:sz w:val="24"/>
                <w:szCs w:val="24"/>
              </w:rPr>
              <w:t>support and practice</w:t>
            </w:r>
          </w:p>
        </w:tc>
        <w:tc>
          <w:tcPr>
            <w:tcW w:w="2590" w:type="dxa"/>
            <w:shd w:val="clear" w:color="auto" w:fill="A8D08D" w:themeFill="accent6" w:themeFillTint="99"/>
          </w:tcPr>
          <w:p w14:paraId="72AFC7D2" w14:textId="38020A90" w:rsidR="00E57B24" w:rsidRPr="006F5980" w:rsidRDefault="00E57B24" w:rsidP="006F5980">
            <w:pPr>
              <w:jc w:val="center"/>
              <w:rPr>
                <w:sz w:val="24"/>
                <w:szCs w:val="24"/>
              </w:rPr>
            </w:pPr>
            <w:r w:rsidRPr="006F5980">
              <w:rPr>
                <w:sz w:val="24"/>
                <w:szCs w:val="24"/>
              </w:rPr>
              <w:t xml:space="preserve">I </w:t>
            </w:r>
            <w:r w:rsidR="006F5980" w:rsidRPr="006F5980">
              <w:rPr>
                <w:sz w:val="24"/>
                <w:szCs w:val="24"/>
              </w:rPr>
              <w:t>understand this concept but still need some support putting it into action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14:paraId="5C91AE36" w14:textId="2BCD3858" w:rsidR="00E57B24" w:rsidRPr="006F5980" w:rsidRDefault="00E57B24" w:rsidP="006F5980">
            <w:pPr>
              <w:jc w:val="center"/>
              <w:rPr>
                <w:sz w:val="24"/>
                <w:szCs w:val="24"/>
              </w:rPr>
            </w:pPr>
            <w:r w:rsidRPr="006F5980">
              <w:rPr>
                <w:sz w:val="24"/>
                <w:szCs w:val="24"/>
              </w:rPr>
              <w:t xml:space="preserve">I understand this concept and can </w:t>
            </w:r>
            <w:r w:rsidR="006F5980" w:rsidRPr="006F5980">
              <w:rPr>
                <w:sz w:val="24"/>
                <w:szCs w:val="24"/>
              </w:rPr>
              <w:t>put it into action with little to no support</w:t>
            </w:r>
          </w:p>
        </w:tc>
        <w:tc>
          <w:tcPr>
            <w:tcW w:w="2590" w:type="dxa"/>
            <w:shd w:val="clear" w:color="auto" w:fill="FFA143"/>
          </w:tcPr>
          <w:p w14:paraId="5BD52F3F" w14:textId="415C14F2" w:rsidR="00E57B24" w:rsidRPr="006F5980" w:rsidRDefault="006F5980" w:rsidP="006F5980">
            <w:pPr>
              <w:jc w:val="center"/>
              <w:rPr>
                <w:sz w:val="24"/>
                <w:szCs w:val="24"/>
              </w:rPr>
            </w:pPr>
            <w:r w:rsidRPr="006F5980">
              <w:rPr>
                <w:sz w:val="24"/>
                <w:szCs w:val="24"/>
              </w:rPr>
              <w:t>I understand this concept and can put it into action. I could teach someone else about this concept and support them in putting it into action.</w:t>
            </w:r>
          </w:p>
        </w:tc>
      </w:tr>
    </w:tbl>
    <w:p w14:paraId="04ED8102" w14:textId="77777777" w:rsidR="00E57B24" w:rsidRDefault="00E57B24"/>
    <w:sectPr w:rsidR="00E57B24" w:rsidSect="00E474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68"/>
    <w:rsid w:val="0000009E"/>
    <w:rsid w:val="000164C4"/>
    <w:rsid w:val="001C15E3"/>
    <w:rsid w:val="001D3267"/>
    <w:rsid w:val="0022255F"/>
    <w:rsid w:val="00324C34"/>
    <w:rsid w:val="003375E5"/>
    <w:rsid w:val="003C7823"/>
    <w:rsid w:val="00420973"/>
    <w:rsid w:val="00452F44"/>
    <w:rsid w:val="0047334C"/>
    <w:rsid w:val="006071FB"/>
    <w:rsid w:val="00610D5B"/>
    <w:rsid w:val="006F5980"/>
    <w:rsid w:val="00742DD9"/>
    <w:rsid w:val="007465AF"/>
    <w:rsid w:val="00793E38"/>
    <w:rsid w:val="00833368"/>
    <w:rsid w:val="00857183"/>
    <w:rsid w:val="00894919"/>
    <w:rsid w:val="008B0007"/>
    <w:rsid w:val="008D113A"/>
    <w:rsid w:val="009064E7"/>
    <w:rsid w:val="00982928"/>
    <w:rsid w:val="00A20C5E"/>
    <w:rsid w:val="00AA36DB"/>
    <w:rsid w:val="00B352A7"/>
    <w:rsid w:val="00B72292"/>
    <w:rsid w:val="00C026EA"/>
    <w:rsid w:val="00C73638"/>
    <w:rsid w:val="00CA0A84"/>
    <w:rsid w:val="00D269D2"/>
    <w:rsid w:val="00D707FE"/>
    <w:rsid w:val="00D867D0"/>
    <w:rsid w:val="00E31FD3"/>
    <w:rsid w:val="00E47441"/>
    <w:rsid w:val="00E57B24"/>
    <w:rsid w:val="00E60825"/>
    <w:rsid w:val="00F5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13CE"/>
  <w15:chartTrackingRefBased/>
  <w15:docId w15:val="{AA1922C5-40DB-4297-8833-F189214C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0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82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82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Zahler, Mercedes (DOH)</dc:creator>
  <cp:keywords/>
  <dc:description/>
  <cp:lastModifiedBy>Zahler, Mercedes (DOH)</cp:lastModifiedBy>
  <cp:revision>36</cp:revision>
  <dcterms:created xsi:type="dcterms:W3CDTF">2022-03-30T22:02:00Z</dcterms:created>
  <dcterms:modified xsi:type="dcterms:W3CDTF">2022-04-06T21:11:00Z</dcterms:modified>
</cp:coreProperties>
</file>